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90F" w:rsidRPr="00BE090F" w:rsidRDefault="00BE090F" w:rsidP="00BE090F">
      <w:pPr>
        <w:spacing w:before="100" w:beforeAutospacing="1" w:after="100" w:afterAutospacing="1" w:line="240" w:lineRule="auto"/>
        <w:jc w:val="center"/>
        <w:rPr>
          <w:rFonts w:ascii="Times New Roman" w:eastAsia="Calibri" w:hAnsi="Times New Roman" w:cs="Times New Roman"/>
          <w:sz w:val="24"/>
          <w:szCs w:val="24"/>
          <w:lang w:eastAsia="ru-RU"/>
        </w:rPr>
      </w:pPr>
      <w:r w:rsidRPr="00BE090F">
        <w:rPr>
          <w:rFonts w:ascii="Times New Roman" w:eastAsia="Calibri" w:hAnsi="Times New Roman" w:cs="Times New Roman"/>
          <w:b/>
          <w:sz w:val="24"/>
          <w:szCs w:val="24"/>
          <w:lang w:eastAsia="ru-RU"/>
        </w:rPr>
        <w:t>Семья и ДОУ: аспекты взаимодействия.</w:t>
      </w:r>
    </w:p>
    <w:p w:rsidR="00BE090F" w:rsidRPr="00BE090F" w:rsidRDefault="00BE090F" w:rsidP="00BE090F">
      <w:pPr>
        <w:spacing w:before="100" w:beforeAutospacing="1" w:after="100" w:afterAutospacing="1" w:line="240" w:lineRule="auto"/>
        <w:jc w:val="right"/>
        <w:rPr>
          <w:rFonts w:ascii="Times New Roman" w:eastAsia="Calibri" w:hAnsi="Times New Roman" w:cs="Times New Roman"/>
          <w:b/>
          <w:i/>
          <w:sz w:val="24"/>
          <w:szCs w:val="24"/>
          <w:lang w:eastAsia="ru-RU"/>
        </w:rPr>
      </w:pPr>
      <w:r w:rsidRPr="00BE090F">
        <w:rPr>
          <w:rFonts w:ascii="Times New Roman" w:eastAsia="Calibri" w:hAnsi="Times New Roman" w:cs="Times New Roman"/>
          <w:sz w:val="24"/>
          <w:szCs w:val="24"/>
          <w:lang w:eastAsia="ru-RU"/>
        </w:rPr>
        <w:t xml:space="preserve">                                                                                           </w:t>
      </w:r>
      <w:r w:rsidR="0011275A">
        <w:rPr>
          <w:rFonts w:ascii="Times New Roman" w:eastAsia="Calibri" w:hAnsi="Times New Roman" w:cs="Times New Roman"/>
          <w:sz w:val="24"/>
          <w:szCs w:val="24"/>
          <w:lang w:eastAsia="ru-RU"/>
        </w:rPr>
        <w:t xml:space="preserve">                               </w:t>
      </w:r>
      <w:bookmarkStart w:id="0" w:name="_GoBack"/>
      <w:bookmarkEnd w:id="0"/>
      <w:proofErr w:type="spellStart"/>
      <w:r w:rsidRPr="00BE090F">
        <w:rPr>
          <w:rFonts w:ascii="Times New Roman" w:eastAsia="Calibri" w:hAnsi="Times New Roman" w:cs="Times New Roman"/>
          <w:sz w:val="24"/>
          <w:szCs w:val="24"/>
          <w:lang w:eastAsia="ru-RU"/>
        </w:rPr>
        <w:t>Файзуллина</w:t>
      </w:r>
      <w:proofErr w:type="spellEnd"/>
      <w:r w:rsidRPr="00BE090F">
        <w:rPr>
          <w:rFonts w:ascii="Times New Roman" w:eastAsia="Calibri" w:hAnsi="Times New Roman" w:cs="Times New Roman"/>
          <w:sz w:val="24"/>
          <w:szCs w:val="24"/>
          <w:lang w:eastAsia="ru-RU"/>
        </w:rPr>
        <w:t xml:space="preserve"> Р.Х.</w:t>
      </w:r>
    </w:p>
    <w:p w:rsidR="00BE090F" w:rsidRPr="00BE090F" w:rsidRDefault="00BE090F" w:rsidP="00BE090F">
      <w:pPr>
        <w:spacing w:before="100" w:beforeAutospacing="1" w:after="100" w:afterAutospacing="1" w:line="240" w:lineRule="auto"/>
        <w:jc w:val="right"/>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МБДОУ «Детский </w:t>
      </w:r>
    </w:p>
    <w:p w:rsidR="00BE090F" w:rsidRPr="00BE090F" w:rsidRDefault="0011275A" w:rsidP="00BE090F">
      <w:pPr>
        <w:spacing w:before="100" w:beforeAutospacing="1" w:after="100" w:afterAutospacing="1"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сад «Теремок</w:t>
      </w:r>
      <w:r w:rsidR="00BE090F" w:rsidRPr="00BE090F">
        <w:rPr>
          <w:rFonts w:ascii="Times New Roman" w:eastAsia="Calibri" w:hAnsi="Times New Roman" w:cs="Times New Roman"/>
          <w:sz w:val="24"/>
          <w:szCs w:val="24"/>
          <w:lang w:eastAsia="ru-RU"/>
        </w:rPr>
        <w:t xml:space="preserve">» </w:t>
      </w:r>
    </w:p>
    <w:p w:rsidR="00BE090F" w:rsidRPr="00BE090F" w:rsidRDefault="00BE090F" w:rsidP="00BE090F">
      <w:pPr>
        <w:spacing w:before="100" w:beforeAutospacing="1" w:after="100" w:afterAutospacing="1" w:line="240" w:lineRule="auto"/>
        <w:jc w:val="right"/>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с. Новошешминск </w:t>
      </w:r>
    </w:p>
    <w:p w:rsidR="00BE090F" w:rsidRPr="00BE090F" w:rsidRDefault="00BE090F" w:rsidP="00BE090F">
      <w:pPr>
        <w:spacing w:before="100" w:beforeAutospacing="1" w:after="100" w:afterAutospacing="1"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      Рождение ребенка приносит в семью радость, новые приятные заботы. Это естественно, ведь дети являются продолжением родителей, которые возлагают на них большие надежды. Чтобы ребенок развивался гармонично, был жизнерадостным, чтобы вырос полноценным человеком, он должен быть здоровым морально и физически. Ценно, что воспитание детей в детском саду осуществляется педагогами – специалистами на основе государственной программы, в специально организованных условиях, которые соответствуют возрастным особенностям и потребностям ребенка. Мы стараемся, чтобы каждое мероприятие было развивающим, несло воспитательную ценность, отражало события сегодняшнего дня, являлось фундаментом для дальнейшей познавательной деятельности. Детский сад располагает большими возможностями для всестороннего воспитания детей. Ранняя социализация дошкольников протекает в обществе сверстников и поэтому имеет особенное значение для формирования у детей с младшего возраста инициативы и активности, коллективизма в его первых проявлениях, умения и желания сочетать свои личные интересы с интересами и стремлениями своих друзей. В то же время воспитание детей в дошкольном учреждении направлено на то, чтобы в условиях жизни ребенка в складывающемся детском коллективе могла развиваться его личность, сохраниться индивидуальность. Поэтому при организации игр, занятий, труда, в повседневной  жизни воспитатели заботятся о развитии интересов и склонностей каждою ребенка, различных форм его индивидуальной активности. </w:t>
      </w:r>
    </w:p>
    <w:p w:rsidR="00BE090F" w:rsidRPr="00BE090F" w:rsidRDefault="00BE090F" w:rsidP="00BE090F">
      <w:pPr>
        <w:spacing w:before="100" w:beforeAutospacing="1" w:after="100" w:afterAutospacing="1"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Планирование в ДОУ охватывает  разнообразные мероприятия, направленное на тесное сотрудничество детского сада и родителей: совместные спортивные досуги, походы, экскурсии, викторины, КВН. Все они вносят свой вклад в укрепление связей между семьей и детским садом. Детский сад и родители, помогая друг другу, стремятся обеспечить воспитание здорового поколения, гармонически развитого физически и духовно.</w:t>
      </w:r>
    </w:p>
    <w:p w:rsidR="00BE090F" w:rsidRPr="00BE090F" w:rsidRDefault="00BE090F" w:rsidP="00BE090F">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Согласно закону «Об образовании РФ» родители являются первыми и главными воспитателями своих детей. К сожаленью, не каждая семья относится к вопросу о воспитании серьезно. Незнание родителями основ педагогики, вредные привычки, ухудшение материального положения, увеличение количества разводов, это далеко не полный список причин того, что зачастую ребенку  дома не с кем поговорить, поделиться своими переживаниями, рассказать о своей радости или неудачах.</w:t>
      </w:r>
    </w:p>
    <w:p w:rsidR="00BE090F" w:rsidRPr="00BE090F" w:rsidRDefault="00BE090F" w:rsidP="00BE090F">
      <w:pPr>
        <w:tabs>
          <w:tab w:val="left" w:pos="1980"/>
        </w:tabs>
        <w:spacing w:before="100" w:beforeAutospacing="1" w:after="100" w:afterAutospacing="1"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Особенностью нашего времени является то, что недостатки семейного воспитания, ошибки допущенные родителями, остаются несчастьем семьи, они не становятся в полной мере предметом заботы государства. Совместная работа детского сада и семьи строится на следующих основных принципах, которым подчинены содержание, организация и методика этой работы: </w:t>
      </w:r>
    </w:p>
    <w:p w:rsidR="00BE090F" w:rsidRPr="00BE090F" w:rsidRDefault="00BE090F" w:rsidP="00BE090F">
      <w:pPr>
        <w:numPr>
          <w:ilvl w:val="0"/>
          <w:numId w:val="1"/>
        </w:numPr>
        <w:tabs>
          <w:tab w:val="left" w:pos="1980"/>
        </w:tabs>
        <w:spacing w:before="100" w:beforeAutospacing="1" w:after="100" w:afterAutospacing="1"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Принцип единства целей и задач. Единство в работе детского сада и семьи по воспитанию детей, достигается в том случае, когда цели и задачи всестороннего общественного воспитания хорошо известны и понятны не </w:t>
      </w:r>
      <w:r w:rsidRPr="00BE090F">
        <w:rPr>
          <w:rFonts w:ascii="Times New Roman" w:eastAsia="Calibri" w:hAnsi="Times New Roman" w:cs="Times New Roman"/>
          <w:sz w:val="24"/>
          <w:szCs w:val="24"/>
          <w:lang w:eastAsia="ru-RU"/>
        </w:rPr>
        <w:lastRenderedPageBreak/>
        <w:t xml:space="preserve">только воспитателям, но и родителям, когда родители знакомы с основным содержанием, методами и приемами воспитания детей. </w:t>
      </w:r>
    </w:p>
    <w:p w:rsidR="00BE090F" w:rsidRPr="00BE090F" w:rsidRDefault="00BE090F" w:rsidP="00BE090F">
      <w:pPr>
        <w:numPr>
          <w:ilvl w:val="0"/>
          <w:numId w:val="1"/>
        </w:num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Доверительно - партнерские отношения. Взаимное доверие во взаимоотношениях между педагогами и родителями, понимание нужд и интересов ребенка и своих обязанностей как воспитателей, укрепление авторитета педагога в семье и родителей в детском саду. </w:t>
      </w:r>
    </w:p>
    <w:p w:rsidR="00BE090F" w:rsidRPr="00BE090F" w:rsidRDefault="00BE090F" w:rsidP="00BE090F">
      <w:pPr>
        <w:numPr>
          <w:ilvl w:val="0"/>
          <w:numId w:val="1"/>
        </w:num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Взаимопомощь в совместной работе. Детский сад повседневно и разнообразными путями помогает родителям в воспитании детей. Родители, в свою очередь, поддерживают работников детского сада в многообразной воспитательной и хозяйственной работе, заботясь тем самым о воспитании не только своего ребенка, но и других детей.</w:t>
      </w:r>
    </w:p>
    <w:p w:rsidR="00BE090F" w:rsidRPr="00BE090F" w:rsidRDefault="00BE090F" w:rsidP="00BE090F">
      <w:pPr>
        <w:numPr>
          <w:ilvl w:val="0"/>
          <w:numId w:val="1"/>
        </w:num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Транслирование передового опыта. Изучение лучших форм организации семейного воспитания, пропаганда его среди широкого круга родителей, использование в работе детского сада положительных методов семейного воспитания.</w:t>
      </w:r>
    </w:p>
    <w:p w:rsidR="00BE090F" w:rsidRPr="00BE090F" w:rsidRDefault="00BE090F" w:rsidP="00BE090F">
      <w:pPr>
        <w:spacing w:before="100" w:beforeAutospacing="1" w:after="100" w:afterAutospacing="1"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Также мы используем  разнообразные инновационные формы работы детского сада с семьей в их взаимосвязи. В течение трех лет шла экспериментальная деятельность в детском саду  по авторской методической разработке «Организация </w:t>
      </w:r>
      <w:proofErr w:type="spellStart"/>
      <w:r w:rsidRPr="00BE090F">
        <w:rPr>
          <w:rFonts w:ascii="Times New Roman" w:eastAsia="Calibri" w:hAnsi="Times New Roman" w:cs="Times New Roman"/>
          <w:sz w:val="24"/>
          <w:szCs w:val="24"/>
          <w:lang w:eastAsia="ru-RU"/>
        </w:rPr>
        <w:t>здоровьесберегающего</w:t>
      </w:r>
      <w:proofErr w:type="spellEnd"/>
      <w:r w:rsidRPr="00BE090F">
        <w:rPr>
          <w:rFonts w:ascii="Times New Roman" w:eastAsia="Calibri" w:hAnsi="Times New Roman" w:cs="Times New Roman"/>
          <w:sz w:val="24"/>
          <w:szCs w:val="24"/>
          <w:lang w:eastAsia="ru-RU"/>
        </w:rPr>
        <w:t xml:space="preserve"> пространства «Детский сад - семья» через </w:t>
      </w:r>
      <w:proofErr w:type="spellStart"/>
      <w:r w:rsidRPr="00BE090F">
        <w:rPr>
          <w:rFonts w:ascii="Times New Roman" w:eastAsia="Calibri" w:hAnsi="Times New Roman" w:cs="Times New Roman"/>
          <w:sz w:val="24"/>
          <w:szCs w:val="24"/>
          <w:lang w:eastAsia="ru-RU"/>
        </w:rPr>
        <w:t>сказкотерапию</w:t>
      </w:r>
      <w:proofErr w:type="spellEnd"/>
      <w:r w:rsidRPr="00BE090F">
        <w:rPr>
          <w:rFonts w:ascii="Times New Roman" w:eastAsia="Calibri" w:hAnsi="Times New Roman" w:cs="Times New Roman"/>
          <w:sz w:val="24"/>
          <w:szCs w:val="24"/>
          <w:lang w:eastAsia="ru-RU"/>
        </w:rPr>
        <w:t xml:space="preserve">», которая была высоко оценена рецензентами и дала высокий результат по показателям физического развития, способности детей к </w:t>
      </w:r>
      <w:proofErr w:type="spellStart"/>
      <w:r w:rsidRPr="00BE090F">
        <w:rPr>
          <w:rFonts w:ascii="Times New Roman" w:eastAsia="Calibri" w:hAnsi="Times New Roman" w:cs="Times New Roman"/>
          <w:sz w:val="24"/>
          <w:szCs w:val="24"/>
          <w:lang w:eastAsia="ru-RU"/>
        </w:rPr>
        <w:t>самосбережению</w:t>
      </w:r>
      <w:proofErr w:type="spellEnd"/>
      <w:r w:rsidRPr="00BE090F">
        <w:rPr>
          <w:rFonts w:ascii="Times New Roman" w:eastAsia="Calibri" w:hAnsi="Times New Roman" w:cs="Times New Roman"/>
          <w:sz w:val="24"/>
          <w:szCs w:val="24"/>
          <w:lang w:eastAsia="ru-RU"/>
        </w:rPr>
        <w:t xml:space="preserve">. Кроме того, что заболеваемость ОРВИ в экспериментальной группе почти на конец эксперимента отсутствовала, а пропуски по болезням сократились до единичных случаев. Радует, прежде всего, то, что родители экспериментальной группы стали чаще интересоваться жизнью детей в детском саду. Были горды за своих детей, которые  с большим удовольствием через сказочный сюжет демонстрировали свои знания по математике, показывая свои умения владеть речью, рассуждать и логически мыслить. Все больше родителей стали принимать участие в совместных </w:t>
      </w:r>
      <w:proofErr w:type="spellStart"/>
      <w:r w:rsidRPr="00BE090F">
        <w:rPr>
          <w:rFonts w:ascii="Times New Roman" w:eastAsia="Calibri" w:hAnsi="Times New Roman" w:cs="Times New Roman"/>
          <w:sz w:val="24"/>
          <w:szCs w:val="24"/>
          <w:lang w:eastAsia="ru-RU"/>
        </w:rPr>
        <w:t>физкультурно</w:t>
      </w:r>
      <w:proofErr w:type="spellEnd"/>
      <w:r w:rsidRPr="00BE090F">
        <w:rPr>
          <w:rFonts w:ascii="Times New Roman" w:eastAsia="Calibri" w:hAnsi="Times New Roman" w:cs="Times New Roman"/>
          <w:sz w:val="24"/>
          <w:szCs w:val="24"/>
          <w:lang w:eastAsia="ru-RU"/>
        </w:rPr>
        <w:t xml:space="preserve"> - спортивных  мероприятиях, делиться  своим опытом оздоровления с другими родителями через групповую газету «Здоровей - ка!». Индивидуальные и коллективные формы работы с родителями дополняют друг друга. Интерес к эксперименту у родителей был </w:t>
      </w:r>
      <w:proofErr w:type="gramStart"/>
      <w:r w:rsidRPr="00BE090F">
        <w:rPr>
          <w:rFonts w:ascii="Times New Roman" w:eastAsia="Calibri" w:hAnsi="Times New Roman" w:cs="Times New Roman"/>
          <w:sz w:val="24"/>
          <w:szCs w:val="24"/>
          <w:lang w:eastAsia="ru-RU"/>
        </w:rPr>
        <w:t>на столько</w:t>
      </w:r>
      <w:proofErr w:type="gramEnd"/>
      <w:r w:rsidRPr="00BE090F">
        <w:rPr>
          <w:rFonts w:ascii="Times New Roman" w:eastAsia="Calibri" w:hAnsi="Times New Roman" w:cs="Times New Roman"/>
          <w:sz w:val="24"/>
          <w:szCs w:val="24"/>
          <w:lang w:eastAsia="ru-RU"/>
        </w:rPr>
        <w:t xml:space="preserve"> ощутим, что в процессе  прививания ребятам интереса к оздоровительным процедурам, многие папы и сами отказались от вредных привычек. А лозунг «Солнце, воздух и вода, наши лучшие друзья» стал ежедневным семейным импульсом для занятия спортом, оздоровительными процедурами, стремлением к </w:t>
      </w:r>
      <w:proofErr w:type="spellStart"/>
      <w:r w:rsidRPr="00BE090F">
        <w:rPr>
          <w:rFonts w:ascii="Times New Roman" w:eastAsia="Calibri" w:hAnsi="Times New Roman" w:cs="Times New Roman"/>
          <w:sz w:val="24"/>
          <w:szCs w:val="24"/>
          <w:lang w:eastAsia="ru-RU"/>
        </w:rPr>
        <w:t>самосовершенству</w:t>
      </w:r>
      <w:proofErr w:type="spellEnd"/>
      <w:r w:rsidRPr="00BE090F">
        <w:rPr>
          <w:rFonts w:ascii="Times New Roman" w:eastAsia="Calibri" w:hAnsi="Times New Roman" w:cs="Times New Roman"/>
          <w:sz w:val="24"/>
          <w:szCs w:val="24"/>
          <w:lang w:eastAsia="ru-RU"/>
        </w:rPr>
        <w:t>. Ежедневное общение воспитателя с отцом или матерью ребенка создает большие возможности для индивидуальной работы, для укрепления связи между семьей и детским садом. Важно, чтобы родители были уверены в хорошем отношении педагога к ребенку; чувствовали компетентность воспитателя в вопросах воспитания, а  так же  ценили его личностные качества (заботливость, внимание к людям, доброту, чуткость). Такое доверие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Если дополнить это культурой общения, тактичностью и взаимопониманием, и картина психологии доверия будет достаточно полной.</w:t>
      </w:r>
    </w:p>
    <w:p w:rsidR="00BE090F" w:rsidRPr="00BE090F" w:rsidRDefault="00BE090F" w:rsidP="00BE090F">
      <w:pPr>
        <w:spacing w:before="150" w:after="150" w:line="240" w:lineRule="auto"/>
        <w:jc w:val="both"/>
        <w:rPr>
          <w:rFonts w:ascii="Times New Roman" w:eastAsia="Calibri" w:hAnsi="Times New Roman" w:cs="Times New Roman"/>
          <w:sz w:val="24"/>
          <w:szCs w:val="24"/>
          <w:lang w:eastAsia="ru-RU"/>
        </w:rPr>
      </w:pPr>
      <w:r w:rsidRPr="00BE090F">
        <w:rPr>
          <w:rFonts w:ascii="Times New Roman" w:eastAsia="Calibri" w:hAnsi="Times New Roman" w:cs="Times New Roman"/>
          <w:sz w:val="24"/>
          <w:szCs w:val="24"/>
          <w:lang w:eastAsia="ru-RU"/>
        </w:rPr>
        <w:t xml:space="preserve">Привлечение родителей, других членов семьи к образовательной работе детского сада необходимо, прежде всего, для детей. И не только потому, что они узнают, учатся чему-то новому. Важнее, другое. С каким уважением, любовью и благодарностью смотрят дети на своих пап, мам, бабушек, дедушек, которые, оказывается, так много знают, так интересно говорят об этом, у которых такие золотые руки! А если дать возможность родителям попробовать себя в роли «коллективного педагога»? Особенно это важно для бабушек, дедушек. Им так необходимо видеть, что в них нуждаются, они интересны окружающим </w:t>
      </w:r>
      <w:r w:rsidRPr="00BE090F">
        <w:rPr>
          <w:rFonts w:ascii="Times New Roman" w:eastAsia="Calibri" w:hAnsi="Times New Roman" w:cs="Times New Roman"/>
          <w:sz w:val="24"/>
          <w:szCs w:val="24"/>
          <w:lang w:eastAsia="ru-RU"/>
        </w:rPr>
        <w:lastRenderedPageBreak/>
        <w:t>людям. С этой целью проводимые с представителями старшего поколения праздники и развлечения несут глубокий нравственный смысл, который заключает в себе не только преемственность поколений, но и  возможность трансляции неповторимого опыта одними членами семьи другим.</w:t>
      </w:r>
    </w:p>
    <w:p w:rsidR="00BE090F" w:rsidRPr="00BE090F" w:rsidRDefault="00BE090F" w:rsidP="00BE090F">
      <w:pPr>
        <w:spacing w:before="150" w:after="150" w:line="240" w:lineRule="auto"/>
        <w:jc w:val="both"/>
        <w:rPr>
          <w:rFonts w:ascii="Calibri" w:eastAsia="Calibri" w:hAnsi="Calibri" w:cs="Times New Roman"/>
          <w:sz w:val="24"/>
          <w:szCs w:val="24"/>
        </w:rPr>
      </w:pPr>
      <w:r w:rsidRPr="00BE090F">
        <w:rPr>
          <w:rFonts w:ascii="Times New Roman" w:eastAsia="Calibri" w:hAnsi="Times New Roman" w:cs="Times New Roman"/>
          <w:sz w:val="24"/>
          <w:szCs w:val="24"/>
          <w:lang w:eastAsia="ru-RU"/>
        </w:rPr>
        <w:t>Педагоги детского сада имеют возможность лучше узнать семью каждого воспитанника, понять ее сильную и слабую стороны в воспитании детей, определить характер и меру своей помощи, а иногда просто поучиться! Итак, решение задач сотрудничества требует, чтобы педагоги участвовали в психолого-педагогическом просвещении родителей; изучали семьи, их воспитательные возможности; вовлекали родителей в образовательную работу детского сада.</w:t>
      </w:r>
      <w:r w:rsidRPr="00BE090F">
        <w:rPr>
          <w:rFonts w:ascii="Calibri" w:eastAsia="Calibri" w:hAnsi="Calibri" w:cs="Times New Roman"/>
          <w:sz w:val="24"/>
          <w:szCs w:val="24"/>
        </w:rPr>
        <w:tab/>
      </w:r>
    </w:p>
    <w:p w:rsidR="00BE090F" w:rsidRPr="00BE090F" w:rsidRDefault="00BE090F" w:rsidP="00BE090F">
      <w:pPr>
        <w:spacing w:line="240" w:lineRule="auto"/>
        <w:rPr>
          <w:rFonts w:ascii="Times New Roman" w:eastAsia="Calibri" w:hAnsi="Times New Roman" w:cs="Times New Roman"/>
          <w:sz w:val="24"/>
          <w:szCs w:val="24"/>
        </w:rPr>
      </w:pPr>
    </w:p>
    <w:p w:rsidR="00547438" w:rsidRDefault="00547438"/>
    <w:sectPr w:rsidR="00547438" w:rsidSect="0053459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562DE"/>
    <w:multiLevelType w:val="hybridMultilevel"/>
    <w:tmpl w:val="0A105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90F"/>
    <w:rsid w:val="0011275A"/>
    <w:rsid w:val="00547438"/>
    <w:rsid w:val="00BE0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Енот</dc:creator>
  <cp:lastModifiedBy>Енот</cp:lastModifiedBy>
  <cp:revision>1</cp:revision>
  <dcterms:created xsi:type="dcterms:W3CDTF">2016-12-25T16:55:00Z</dcterms:created>
  <dcterms:modified xsi:type="dcterms:W3CDTF">2016-12-25T19:31:00Z</dcterms:modified>
</cp:coreProperties>
</file>